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宋体" w:hAnsi="宋体" w:cs="宋体"/>
          <w:b/>
          <w:sz w:val="44"/>
          <w:szCs w:val="44"/>
        </w:rPr>
      </w:pP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kern w:val="0"/>
          <w:sz w:val="36"/>
          <w:szCs w:val="36"/>
        </w:rPr>
      </w:pPr>
      <w:r>
        <w:rPr>
          <w:rFonts w:hint="eastAsia" w:ascii="方正小标宋简体" w:hAnsi="方正小标宋简体" w:eastAsia="方正小标宋简体" w:cs="方正小标宋简体"/>
          <w:b w:val="0"/>
          <w:bCs/>
          <w:sz w:val="36"/>
          <w:szCs w:val="36"/>
        </w:rPr>
        <w:t>福建省科技特派员工作联席会议办公室关于开展2020年福建省科技特派员选认工作的通知</w:t>
      </w: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宋体" w:eastAsia="仿宋_GB2312" w:cs="宋体"/>
          <w:kern w:val="0"/>
          <w:sz w:val="32"/>
          <w:szCs w:val="32"/>
        </w:rPr>
      </w:pPr>
      <w:r>
        <w:rPr>
          <w:rFonts w:hint="eastAsia" w:ascii="仿宋_GB2312" w:hAnsi="宋体" w:eastAsia="仿宋_GB2312" w:cs="宋体"/>
          <w:kern w:val="0"/>
          <w:sz w:val="32"/>
          <w:szCs w:val="32"/>
        </w:rPr>
        <w:t>闽科农〔2020〕4号</w:t>
      </w:r>
    </w:p>
    <w:p>
      <w:pPr>
        <w:keepNext w:val="0"/>
        <w:keepLines w:val="0"/>
        <w:pageBreakBefore w:val="0"/>
        <w:widowControl/>
        <w:kinsoku/>
        <w:wordWrap/>
        <w:overflowPunct/>
        <w:topLinePunct w:val="0"/>
        <w:autoSpaceDE/>
        <w:autoSpaceDN/>
        <w:bidi w:val="0"/>
        <w:adjustRightInd/>
        <w:snapToGrid/>
        <w:spacing w:line="560" w:lineRule="exact"/>
        <w:ind w:firstLine="645"/>
        <w:textAlignment w:val="auto"/>
        <w:rPr>
          <w:rFonts w:hint="eastAsia" w:ascii="仿宋_GB2312" w:hAnsi="宋体" w:eastAsia="仿宋_GB2312" w:cs="宋体"/>
          <w:kern w:val="0"/>
          <w:sz w:val="32"/>
          <w:szCs w:val="32"/>
        </w:rPr>
      </w:pPr>
    </w:p>
    <w:p>
      <w:pPr>
        <w:pStyle w:val="2"/>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eastAsia="仿宋_GB2312"/>
          <w:color w:val="000000"/>
          <w:sz w:val="32"/>
          <w:szCs w:val="32"/>
        </w:rPr>
      </w:pPr>
      <w:r>
        <w:rPr>
          <w:rFonts w:hint="eastAsia" w:ascii="仿宋_GB2312" w:eastAsia="仿宋_GB2312"/>
          <w:color w:val="000000"/>
          <w:sz w:val="32"/>
          <w:szCs w:val="32"/>
        </w:rPr>
        <w:t>各设区市科技局、平潭综合实验区经济发展局，有关高校科研院所：</w:t>
      </w:r>
    </w:p>
    <w:p>
      <w:pPr>
        <w:pStyle w:val="2"/>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000000"/>
          <w:sz w:val="32"/>
          <w:szCs w:val="32"/>
        </w:rPr>
      </w:pPr>
      <w:r>
        <w:rPr>
          <w:rFonts w:hint="eastAsia" w:ascii="仿宋_GB2312" w:eastAsia="仿宋_GB2312"/>
          <w:color w:val="000000"/>
          <w:sz w:val="32"/>
          <w:szCs w:val="32"/>
        </w:rPr>
        <w:t>根据《中共福建省委办公厅 福建省人民政府办公厅印发&lt;关于新时代坚持和深化科技特派员制度的意见&gt;的通知》（闽委办发〔2019〕62号）精神，结合一二三产业“百千”增产增效行动方案农业企业名单，按照供需精准对接开展2020年福建省科技特派员工作科技特派员选认工作（厦门市省级科技特派员选认工作由厦门市科技局组织实施）。</w:t>
      </w:r>
    </w:p>
    <w:p>
      <w:pPr>
        <w:pStyle w:val="2"/>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黑体" w:eastAsia="黑体"/>
          <w:color w:val="000000"/>
          <w:sz w:val="32"/>
          <w:szCs w:val="32"/>
        </w:rPr>
      </w:pPr>
      <w:r>
        <w:rPr>
          <w:rFonts w:hint="eastAsia" w:ascii="黑体" w:eastAsia="黑体"/>
          <w:color w:val="000000"/>
          <w:sz w:val="32"/>
          <w:szCs w:val="32"/>
        </w:rPr>
        <w:t>一、2020年福建省科技特派员选认工作目标</w:t>
      </w:r>
    </w:p>
    <w:p>
      <w:pPr>
        <w:pStyle w:val="2"/>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000000"/>
          <w:sz w:val="32"/>
          <w:szCs w:val="32"/>
        </w:rPr>
      </w:pPr>
      <w:r>
        <w:rPr>
          <w:rFonts w:hint="eastAsia" w:ascii="仿宋_GB2312" w:eastAsia="仿宋_GB2312"/>
          <w:color w:val="000000"/>
          <w:sz w:val="32"/>
          <w:szCs w:val="32"/>
        </w:rPr>
        <w:t>根据双向选择、按需选认、精准对接的要求，选认省级科技特派员2000名以上，实现省级科技特派员创业和技术服务乡镇全覆盖；带动市、县级科技特派员在基层开展创业和技术服务，推动一二三产业增产增效，努力为经济社会全面恢复发展提供有力支撑。</w:t>
      </w:r>
    </w:p>
    <w:p>
      <w:pPr>
        <w:pStyle w:val="2"/>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黑体" w:eastAsia="黑体"/>
          <w:color w:val="000000"/>
          <w:sz w:val="32"/>
          <w:szCs w:val="32"/>
        </w:rPr>
      </w:pPr>
      <w:r>
        <w:rPr>
          <w:rFonts w:hint="eastAsia" w:ascii="黑体" w:eastAsia="黑体"/>
          <w:color w:val="000000"/>
          <w:sz w:val="32"/>
          <w:szCs w:val="32"/>
        </w:rPr>
        <w:t>二、选认对象</w:t>
      </w:r>
    </w:p>
    <w:p>
      <w:pPr>
        <w:pStyle w:val="2"/>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000000"/>
          <w:sz w:val="32"/>
          <w:szCs w:val="32"/>
        </w:rPr>
      </w:pPr>
      <w:r>
        <w:rPr>
          <w:rFonts w:hint="eastAsia" w:ascii="仿宋_GB2312" w:eastAsia="仿宋_GB2312"/>
          <w:color w:val="000000"/>
          <w:sz w:val="32"/>
          <w:szCs w:val="32"/>
        </w:rPr>
        <w:t>选认对象须符合《福建省人民政府关于深入推行科技特派员制度的实施意见》《中共福建省委办公厅 福建省人民政府办公厅印发&lt;关于新时代坚持和深化科技特派员制度的意见&gt;的通知》要求。选认对象包括个人、团队和法人科技特派员三类。已经为农户和乡村提供技术公益服务、创办或领办经济实体和星创天地、与经济实体开展实质性技术合作的个人、团队和法人单位，优先作为省级科技特派员选认对象。</w:t>
      </w:r>
    </w:p>
    <w:p>
      <w:pPr>
        <w:pStyle w:val="2"/>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eastAsia="仿宋_GB2312"/>
          <w:color w:val="000000"/>
          <w:sz w:val="32"/>
          <w:szCs w:val="32"/>
        </w:rPr>
      </w:pPr>
      <w:r>
        <w:rPr>
          <w:rFonts w:hint="eastAsia" w:ascii="楷体_GB2312" w:eastAsia="楷体_GB2312"/>
          <w:b/>
          <w:color w:val="000000"/>
          <w:sz w:val="32"/>
          <w:szCs w:val="32"/>
        </w:rPr>
        <w:t>（一）个人科技特派员。</w:t>
      </w:r>
      <w:r>
        <w:rPr>
          <w:rFonts w:hint="eastAsia" w:ascii="仿宋_GB2312" w:eastAsia="仿宋_GB2312"/>
          <w:color w:val="000000"/>
          <w:sz w:val="32"/>
          <w:szCs w:val="32"/>
        </w:rPr>
        <w:t>原则上应具备中级职称或硕士研究生以上学历（硕士以上学位），不限来源（省内外高校、科研院所、企业均可）、不限服务领域。本年度《省级扶贫开发工作重点县人才支持计划科技人员专项计划》选派的科技人员，将纳入科技特派员队伍。上一年度已为省级个人科技特派员的，再次选认，需填报2019年度工作报告后，才能继续作为2020年度省级科技特派员选认对象。鼓励台胞科技人员选认省级科技特派员。县级以下（含）机关事业单位从事科技服务、推广（无具体服务对象）的科技人员，在所在地开展本职工作相关的，不作为省级科技特派员选认对象。</w:t>
      </w:r>
    </w:p>
    <w:p>
      <w:pPr>
        <w:pStyle w:val="2"/>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eastAsia="仿宋_GB2312"/>
          <w:color w:val="000000"/>
          <w:sz w:val="32"/>
          <w:szCs w:val="32"/>
        </w:rPr>
      </w:pPr>
      <w:r>
        <w:rPr>
          <w:rFonts w:hint="eastAsia" w:ascii="楷体_GB2312" w:eastAsia="楷体_GB2312"/>
          <w:b/>
          <w:color w:val="000000"/>
          <w:sz w:val="32"/>
          <w:szCs w:val="32"/>
        </w:rPr>
        <w:t>（二）团队科技特派员。</w:t>
      </w:r>
      <w:r>
        <w:rPr>
          <w:rFonts w:hint="eastAsia" w:ascii="仿宋_GB2312" w:eastAsia="仿宋_GB2312"/>
          <w:color w:val="000000"/>
          <w:sz w:val="32"/>
          <w:szCs w:val="32"/>
        </w:rPr>
        <w:t>鼓励个人科技特派员根据产业发展实际需要，整合相关科技人才资源，共同进行科技攻关，组团开展跨专业、跨领域、跨区域的全方位创业和技术服务。服务同一单位，技术供给相似的科技人员，可整合成团队科技特派员。鼓励台胞科技人员牵头组建省级团队科技特派员。团队科技特派员可申报科技特派员后补助项目（另行组织实施）。</w:t>
      </w:r>
    </w:p>
    <w:p>
      <w:pPr>
        <w:pStyle w:val="2"/>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eastAsia="仿宋_GB2312"/>
          <w:color w:val="000000"/>
          <w:sz w:val="32"/>
          <w:szCs w:val="32"/>
        </w:rPr>
      </w:pPr>
      <w:r>
        <w:rPr>
          <w:rFonts w:hint="eastAsia" w:ascii="楷体_GB2312" w:eastAsia="楷体_GB2312"/>
          <w:b/>
          <w:color w:val="000000"/>
          <w:sz w:val="32"/>
          <w:szCs w:val="32"/>
        </w:rPr>
        <w:t>（三）法人科技特派员。</w:t>
      </w:r>
      <w:r>
        <w:rPr>
          <w:rFonts w:hint="eastAsia" w:ascii="仿宋_GB2312" w:eastAsia="仿宋_GB2312"/>
          <w:color w:val="000000"/>
          <w:sz w:val="32"/>
          <w:szCs w:val="32"/>
        </w:rPr>
        <w:t>鼓励高校、科研院所、企业等主体与各地政府建立合作关系，牵头组建多学科融合的技术团队，围绕各地优势特色产业开展全产业链创业和技术服务。法人科技特派员可申报科技特派员后补助项目（另行组织实施）。</w:t>
      </w:r>
    </w:p>
    <w:p>
      <w:pPr>
        <w:pStyle w:val="2"/>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黑体" w:eastAsia="黑体"/>
          <w:color w:val="000000"/>
          <w:sz w:val="32"/>
          <w:szCs w:val="32"/>
        </w:rPr>
      </w:pPr>
      <w:r>
        <w:rPr>
          <w:rFonts w:hint="eastAsia" w:ascii="黑体" w:eastAsia="黑体"/>
          <w:color w:val="000000"/>
          <w:sz w:val="32"/>
          <w:szCs w:val="32"/>
        </w:rPr>
        <w:t>三、选认程序</w:t>
      </w:r>
    </w:p>
    <w:p>
      <w:pPr>
        <w:pStyle w:val="2"/>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000000"/>
          <w:sz w:val="32"/>
          <w:szCs w:val="32"/>
        </w:rPr>
      </w:pPr>
      <w:r>
        <w:rPr>
          <w:rFonts w:hint="eastAsia" w:ascii="仿宋_GB2312" w:eastAsia="仿宋_GB2312"/>
          <w:color w:val="000000"/>
          <w:sz w:val="32"/>
          <w:szCs w:val="32"/>
        </w:rPr>
        <w:t>县级科技行政主管部门要紧密围绕创新驱动发展战略、乡村振兴战略和脱贫攻坚，以“用”为导向，坚持跨界别、跨区域，选拔推荐选认对象，开展形式审查。选拔推荐的选认对象，经设区市科技特派员联席会议办公室审核认定后，报省科技特派员联席会议办公室（省科技厅）备案。</w:t>
      </w:r>
    </w:p>
    <w:p>
      <w:pPr>
        <w:pStyle w:val="2"/>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eastAsia="仿宋_GB2312"/>
          <w:color w:val="000000"/>
          <w:sz w:val="32"/>
          <w:szCs w:val="32"/>
        </w:rPr>
      </w:pPr>
      <w:r>
        <w:rPr>
          <w:rFonts w:hint="eastAsia" w:ascii="楷体_GB2312" w:eastAsia="楷体_GB2312"/>
          <w:b/>
          <w:color w:val="000000"/>
          <w:sz w:val="32"/>
          <w:szCs w:val="32"/>
        </w:rPr>
        <w:t>（一）</w:t>
      </w:r>
      <w:r>
        <w:rPr>
          <w:rFonts w:hint="eastAsia" w:ascii="仿宋_GB2312" w:eastAsia="仿宋_GB2312"/>
          <w:color w:val="000000"/>
          <w:sz w:val="32"/>
          <w:szCs w:val="32"/>
        </w:rPr>
        <w:t>选认对象需登陆《福建省科技特派员实名登记注册管理系统》（http://ktp.fj12396.com）注册，并绑定“慧农信”微信公众号。服务多地的，需要在系统中工作经费申请加以明确经费拨至所在地。个人、团队和法人科技特派员注册登记时间：</w:t>
      </w:r>
      <w:r>
        <w:rPr>
          <w:rFonts w:hint="eastAsia" w:ascii="仿宋_GB2312" w:eastAsia="仿宋_GB2312"/>
          <w:color w:val="000000"/>
          <w:sz w:val="32"/>
          <w:szCs w:val="32"/>
          <w:lang w:val="en-US" w:eastAsia="zh-CN"/>
        </w:rPr>
        <w:t>6</w:t>
      </w:r>
      <w:r>
        <w:rPr>
          <w:rFonts w:hint="eastAsia" w:ascii="仿宋_GB2312" w:eastAsia="仿宋_GB2312"/>
          <w:color w:val="000000"/>
          <w:sz w:val="32"/>
          <w:szCs w:val="32"/>
        </w:rPr>
        <w:t>月</w:t>
      </w:r>
      <w:r>
        <w:rPr>
          <w:rFonts w:hint="eastAsia" w:ascii="仿宋_GB2312" w:eastAsia="仿宋_GB2312"/>
          <w:color w:val="000000"/>
          <w:sz w:val="32"/>
          <w:szCs w:val="32"/>
          <w:lang w:val="en-US" w:eastAsia="zh-CN"/>
        </w:rPr>
        <w:t>2</w:t>
      </w:r>
      <w:r>
        <w:rPr>
          <w:rFonts w:hint="eastAsia" w:ascii="仿宋_GB2312" w:eastAsia="仿宋_GB2312"/>
          <w:color w:val="000000"/>
          <w:sz w:val="32"/>
          <w:szCs w:val="32"/>
        </w:rPr>
        <w:t>8日-</w:t>
      </w:r>
      <w:r>
        <w:rPr>
          <w:rFonts w:hint="eastAsia" w:ascii="仿宋_GB2312" w:eastAsia="仿宋_GB2312"/>
          <w:color w:val="000000"/>
          <w:sz w:val="32"/>
          <w:szCs w:val="32"/>
          <w:lang w:val="en-US" w:eastAsia="zh-CN"/>
        </w:rPr>
        <w:t>7</w:t>
      </w:r>
      <w:r>
        <w:rPr>
          <w:rFonts w:hint="eastAsia" w:ascii="仿宋_GB2312" w:eastAsia="仿宋_GB2312"/>
          <w:color w:val="000000"/>
          <w:sz w:val="32"/>
          <w:szCs w:val="32"/>
        </w:rPr>
        <w:t>月</w:t>
      </w:r>
      <w:r>
        <w:rPr>
          <w:rFonts w:hint="eastAsia" w:ascii="仿宋_GB2312" w:eastAsia="仿宋_GB2312"/>
          <w:color w:val="000000"/>
          <w:sz w:val="32"/>
          <w:szCs w:val="32"/>
          <w:lang w:val="en-US" w:eastAsia="zh-CN"/>
        </w:rPr>
        <w:t>28</w:t>
      </w:r>
      <w:r>
        <w:rPr>
          <w:rFonts w:hint="eastAsia" w:ascii="仿宋_GB2312" w:eastAsia="仿宋_GB2312"/>
          <w:color w:val="000000"/>
          <w:sz w:val="32"/>
          <w:szCs w:val="32"/>
        </w:rPr>
        <w:t>日（工作日8时-18时）。同时，指导服务对象登录“福建省科技特派员工作基层技术需求征集“并填报相关技术需求内容。网址：（http://yun.fj12396.com/questionnaire/tecRequire）。选认期间，福建科技特派员服务云平台每周公布一次技术需求情况表。</w:t>
      </w:r>
    </w:p>
    <w:p>
      <w:pPr>
        <w:pStyle w:val="2"/>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eastAsia="仿宋_GB2312"/>
          <w:color w:val="000000"/>
          <w:sz w:val="32"/>
          <w:szCs w:val="32"/>
        </w:rPr>
      </w:pPr>
      <w:r>
        <w:rPr>
          <w:rFonts w:hint="eastAsia" w:ascii="楷体_GB2312" w:eastAsia="楷体_GB2312"/>
          <w:b/>
          <w:color w:val="000000"/>
          <w:sz w:val="32"/>
          <w:szCs w:val="32"/>
        </w:rPr>
        <w:t>（二）</w:t>
      </w:r>
      <w:r>
        <w:rPr>
          <w:rFonts w:hint="eastAsia" w:ascii="仿宋_GB2312" w:eastAsia="仿宋_GB2312"/>
          <w:color w:val="000000"/>
          <w:sz w:val="32"/>
          <w:szCs w:val="32"/>
        </w:rPr>
        <w:t>县级科技行政主管部门自下而上，广泛收集汇总基层农户、经济实体等对科技服务与科技成果的需求信息，防止简单“拉郎配”，防止脱离基层实际。各设区市科技局、县科技行政主管部门应在福建科技特派员服务云平台上及时跟踪技术需求对接情况，并参照格式，以县（区）为单位汇总形成“设区市技术需求表”，随各设区市选认文件一同报送省科技厅农村科技处。各设区市科技局、县科技行政主管部门应切实按照技术需求，高质量开展省级科技特派员选认工作，避免创业和技术服务的简单叠加、重复，控制总量，确保质量。</w:t>
      </w:r>
    </w:p>
    <w:p>
      <w:pPr>
        <w:pStyle w:val="2"/>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eastAsia="仿宋_GB2312"/>
          <w:color w:val="000000"/>
          <w:sz w:val="32"/>
          <w:szCs w:val="32"/>
        </w:rPr>
      </w:pPr>
      <w:r>
        <w:rPr>
          <w:rFonts w:hint="eastAsia" w:ascii="楷体_GB2312" w:eastAsia="楷体_GB2312"/>
          <w:b/>
          <w:color w:val="000000"/>
          <w:sz w:val="32"/>
          <w:szCs w:val="32"/>
        </w:rPr>
        <w:t>（三）</w:t>
      </w:r>
      <w:r>
        <w:rPr>
          <w:rFonts w:hint="eastAsia" w:ascii="仿宋_GB2312" w:eastAsia="仿宋_GB2312"/>
          <w:color w:val="000000"/>
          <w:sz w:val="32"/>
          <w:szCs w:val="32"/>
        </w:rPr>
        <w:t>县级科技行政主管部门开展选认对象形式审查，内容包括：《福建省科技特派员实名登记注册管理系统》填写完整性、选认对象资格条件（如中级职称、硕士以上学历（硕士学位）、相关农业科技成果和科技服务经验等材料）、上一年度已为省级科技特派员的填报2019年度工作报告情况、三方协议（个人、团队选认对象须与工作单位、服务对象签订三方协议。若服务对象不单一、范围广等，可与工作单位、县级科技主管部门签订三方协议。法人科技特派员须与工作单位、服务对象签订双方协议）等形式审查后，在线提交设区市科技局。审核提交时间：</w:t>
      </w:r>
      <w:r>
        <w:rPr>
          <w:rFonts w:hint="eastAsia" w:ascii="仿宋_GB2312" w:eastAsia="仿宋_GB2312"/>
          <w:color w:val="000000"/>
          <w:sz w:val="32"/>
          <w:szCs w:val="32"/>
          <w:lang w:val="en-US" w:eastAsia="zh-CN"/>
        </w:rPr>
        <w:t>7</w:t>
      </w:r>
      <w:r>
        <w:rPr>
          <w:rFonts w:hint="eastAsia" w:ascii="仿宋_GB2312" w:eastAsia="仿宋_GB2312"/>
          <w:color w:val="000000"/>
          <w:sz w:val="32"/>
          <w:szCs w:val="32"/>
        </w:rPr>
        <w:t>月</w:t>
      </w:r>
      <w:r>
        <w:rPr>
          <w:rFonts w:hint="eastAsia" w:ascii="仿宋_GB2312" w:eastAsia="仿宋_GB2312"/>
          <w:color w:val="000000"/>
          <w:sz w:val="32"/>
          <w:szCs w:val="32"/>
          <w:lang w:val="en-US" w:eastAsia="zh-CN"/>
        </w:rPr>
        <w:t>29</w:t>
      </w:r>
      <w:r>
        <w:rPr>
          <w:rFonts w:hint="eastAsia" w:ascii="仿宋_GB2312" w:eastAsia="仿宋_GB2312"/>
          <w:color w:val="000000"/>
          <w:sz w:val="32"/>
          <w:szCs w:val="32"/>
        </w:rPr>
        <w:t>日-8月</w:t>
      </w:r>
      <w:r>
        <w:rPr>
          <w:rFonts w:hint="eastAsia" w:ascii="仿宋_GB2312" w:eastAsia="仿宋_GB2312"/>
          <w:color w:val="000000"/>
          <w:sz w:val="32"/>
          <w:szCs w:val="32"/>
          <w:lang w:val="en-US" w:eastAsia="zh-CN"/>
        </w:rPr>
        <w:t>3</w:t>
      </w:r>
      <w:r>
        <w:rPr>
          <w:rFonts w:hint="eastAsia" w:ascii="仿宋_GB2312" w:eastAsia="仿宋_GB2312"/>
          <w:color w:val="000000"/>
          <w:sz w:val="32"/>
          <w:szCs w:val="32"/>
        </w:rPr>
        <w:t>日。</w:t>
      </w:r>
    </w:p>
    <w:p>
      <w:pPr>
        <w:pStyle w:val="2"/>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eastAsia="仿宋_GB2312"/>
          <w:color w:val="000000"/>
          <w:sz w:val="32"/>
          <w:szCs w:val="32"/>
        </w:rPr>
      </w:pPr>
      <w:r>
        <w:rPr>
          <w:rFonts w:hint="eastAsia" w:ascii="楷体_GB2312" w:eastAsia="楷体_GB2312"/>
          <w:b/>
          <w:color w:val="000000"/>
          <w:sz w:val="32"/>
          <w:szCs w:val="32"/>
        </w:rPr>
        <w:t>（四）</w:t>
      </w:r>
      <w:r>
        <w:rPr>
          <w:rFonts w:hint="eastAsia" w:ascii="仿宋_GB2312" w:eastAsia="仿宋_GB2312"/>
          <w:color w:val="000000"/>
          <w:sz w:val="32"/>
          <w:szCs w:val="32"/>
        </w:rPr>
        <w:t>设区市科技局在设区市科技特派员联席会议办公室领导下，审定选认对象并在线提交至省科技厅。审定提交时间： 8月</w:t>
      </w:r>
      <w:r>
        <w:rPr>
          <w:rFonts w:hint="eastAsia" w:ascii="仿宋_GB2312" w:eastAsia="仿宋_GB2312"/>
          <w:color w:val="000000"/>
          <w:sz w:val="32"/>
          <w:szCs w:val="32"/>
          <w:lang w:val="en-US" w:eastAsia="zh-CN"/>
        </w:rPr>
        <w:t>4</w:t>
      </w:r>
      <w:r>
        <w:rPr>
          <w:rFonts w:hint="eastAsia" w:ascii="仿宋_GB2312" w:eastAsia="仿宋_GB2312"/>
          <w:color w:val="000000"/>
          <w:sz w:val="32"/>
          <w:szCs w:val="32"/>
        </w:rPr>
        <w:t>日- 8月</w:t>
      </w:r>
      <w:r>
        <w:rPr>
          <w:rFonts w:hint="eastAsia" w:ascii="仿宋_GB2312" w:eastAsia="仿宋_GB2312"/>
          <w:color w:val="000000"/>
          <w:sz w:val="32"/>
          <w:szCs w:val="32"/>
          <w:lang w:val="en-US" w:eastAsia="zh-CN"/>
        </w:rPr>
        <w:t>9</w:t>
      </w:r>
      <w:r>
        <w:rPr>
          <w:rFonts w:hint="eastAsia" w:ascii="仿宋_GB2312" w:eastAsia="仿宋_GB2312"/>
          <w:color w:val="000000"/>
          <w:sz w:val="32"/>
          <w:szCs w:val="32"/>
        </w:rPr>
        <w:t>日。</w:t>
      </w:r>
    </w:p>
    <w:p>
      <w:pPr>
        <w:pStyle w:val="2"/>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eastAsia="仿宋_GB2312"/>
          <w:color w:val="000000"/>
          <w:sz w:val="32"/>
          <w:szCs w:val="32"/>
        </w:rPr>
      </w:pPr>
      <w:r>
        <w:rPr>
          <w:rFonts w:hint="eastAsia" w:ascii="楷体_GB2312" w:eastAsia="楷体_GB2312"/>
          <w:b/>
          <w:color w:val="000000"/>
          <w:sz w:val="32"/>
          <w:szCs w:val="32"/>
        </w:rPr>
        <w:t>（五）</w:t>
      </w:r>
      <w:r>
        <w:rPr>
          <w:rFonts w:hint="eastAsia" w:ascii="仿宋_GB2312" w:eastAsia="仿宋_GB2312"/>
          <w:color w:val="000000"/>
          <w:sz w:val="32"/>
          <w:szCs w:val="32"/>
        </w:rPr>
        <w:t>设区市科技局审定选认对象后，形成设区市科技特派员联席会议办公室选认文件系统导出，电子版及盖章后纸质材料于8月</w:t>
      </w:r>
      <w:r>
        <w:rPr>
          <w:rFonts w:hint="eastAsia" w:ascii="仿宋_GB2312" w:eastAsia="仿宋_GB2312"/>
          <w:color w:val="000000"/>
          <w:sz w:val="32"/>
          <w:szCs w:val="32"/>
          <w:lang w:val="en-US" w:eastAsia="zh-CN"/>
        </w:rPr>
        <w:t>15</w:t>
      </w:r>
      <w:r>
        <w:rPr>
          <w:rFonts w:hint="eastAsia" w:ascii="仿宋_GB2312" w:eastAsia="仿宋_GB2312"/>
          <w:color w:val="000000"/>
          <w:sz w:val="32"/>
          <w:szCs w:val="32"/>
        </w:rPr>
        <w:t>日前报省科技厅农村科技处备案。</w:t>
      </w:r>
    </w:p>
    <w:p>
      <w:pPr>
        <w:pStyle w:val="2"/>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黑体" w:eastAsia="黑体"/>
          <w:color w:val="000000"/>
          <w:sz w:val="32"/>
          <w:szCs w:val="32"/>
        </w:rPr>
      </w:pPr>
      <w:r>
        <w:rPr>
          <w:rFonts w:hint="eastAsia" w:ascii="黑体" w:eastAsia="黑体"/>
          <w:color w:val="000000"/>
          <w:sz w:val="32"/>
          <w:szCs w:val="32"/>
        </w:rPr>
        <w:t xml:space="preserve">四、工作经费补助申请    </w:t>
      </w:r>
    </w:p>
    <w:p>
      <w:pPr>
        <w:pStyle w:val="2"/>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eastAsia="仿宋_GB2312"/>
          <w:color w:val="000000"/>
          <w:sz w:val="32"/>
          <w:szCs w:val="32"/>
        </w:rPr>
      </w:pPr>
      <w:r>
        <w:rPr>
          <w:rFonts w:hint="eastAsia" w:ascii="楷体_GB2312" w:eastAsia="楷体_GB2312"/>
          <w:b/>
          <w:color w:val="000000"/>
          <w:sz w:val="32"/>
          <w:szCs w:val="32"/>
        </w:rPr>
        <w:t>（一）</w:t>
      </w:r>
      <w:r>
        <w:rPr>
          <w:rFonts w:hint="eastAsia" w:ascii="仿宋_GB2312" w:eastAsia="仿宋_GB2312"/>
          <w:color w:val="000000"/>
          <w:sz w:val="32"/>
          <w:szCs w:val="32"/>
        </w:rPr>
        <w:t>省级个人科技特派员的选认对象可申请工作经费,申请补助标准：2万元/人。按科技特派员专项资金管理办法相关要求执行。团队、法人科技特派员按科技特派员后补助项目经费要求。</w:t>
      </w:r>
    </w:p>
    <w:p>
      <w:pPr>
        <w:pStyle w:val="2"/>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eastAsia="仿宋_GB2312"/>
          <w:color w:val="000000"/>
          <w:sz w:val="32"/>
          <w:szCs w:val="32"/>
        </w:rPr>
      </w:pPr>
      <w:r>
        <w:rPr>
          <w:rFonts w:hint="eastAsia" w:ascii="楷体_GB2312" w:eastAsia="楷体_GB2312"/>
          <w:b/>
          <w:color w:val="000000"/>
          <w:sz w:val="32"/>
          <w:szCs w:val="32"/>
        </w:rPr>
        <w:t>（二）</w:t>
      </w:r>
      <w:r>
        <w:rPr>
          <w:rFonts w:hint="eastAsia" w:ascii="仿宋_GB2312" w:eastAsia="仿宋_GB2312"/>
          <w:color w:val="000000"/>
          <w:sz w:val="32"/>
          <w:szCs w:val="32"/>
        </w:rPr>
        <w:t>个人科技特派员工作经费原则上按属地管理。工作单位为省属高校、科研院所的选认对象，可选择工作经费放至工作单位。</w:t>
      </w:r>
    </w:p>
    <w:p>
      <w:pPr>
        <w:pStyle w:val="2"/>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eastAsia="仿宋_GB2312"/>
          <w:color w:val="000000"/>
          <w:sz w:val="32"/>
          <w:szCs w:val="32"/>
        </w:rPr>
      </w:pPr>
      <w:r>
        <w:rPr>
          <w:rFonts w:hint="eastAsia" w:ascii="楷体_GB2312" w:eastAsia="楷体_GB2312"/>
          <w:b/>
          <w:color w:val="000000"/>
          <w:sz w:val="32"/>
          <w:szCs w:val="32"/>
        </w:rPr>
        <w:t>（三）</w:t>
      </w:r>
      <w:r>
        <w:rPr>
          <w:rFonts w:hint="eastAsia" w:ascii="仿宋_GB2312" w:eastAsia="仿宋_GB2312"/>
          <w:color w:val="000000"/>
          <w:sz w:val="32"/>
          <w:szCs w:val="32"/>
        </w:rPr>
        <w:t>此项补助与《省级扶贫开发工作重点县人才支持计划科技人员专项计划》的福建省科技特派员补助不重复。</w:t>
      </w:r>
    </w:p>
    <w:p>
      <w:pPr>
        <w:pStyle w:val="2"/>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eastAsia="仿宋_GB2312"/>
          <w:color w:val="000000"/>
          <w:sz w:val="32"/>
          <w:szCs w:val="32"/>
        </w:rPr>
      </w:pPr>
      <w:r>
        <w:rPr>
          <w:rFonts w:hint="eastAsia" w:ascii="楷体_GB2312" w:eastAsia="楷体_GB2312"/>
          <w:b/>
          <w:color w:val="000000"/>
          <w:sz w:val="32"/>
          <w:szCs w:val="32"/>
        </w:rPr>
        <w:t>（四）</w:t>
      </w:r>
      <w:r>
        <w:rPr>
          <w:rFonts w:hint="eastAsia" w:ascii="仿宋_GB2312" w:eastAsia="仿宋_GB2312"/>
          <w:color w:val="000000"/>
          <w:sz w:val="32"/>
          <w:szCs w:val="32"/>
        </w:rPr>
        <w:t>请登陆福建省科技特派员实名登记注册管理系统详细填写相关信息，待审核认定后统一下达科技特派员工作经费。</w:t>
      </w:r>
    </w:p>
    <w:p>
      <w:pPr>
        <w:pStyle w:val="2"/>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eastAsia="仿宋_GB2312"/>
          <w:color w:val="000000"/>
          <w:sz w:val="32"/>
          <w:szCs w:val="32"/>
        </w:rPr>
      </w:pPr>
      <w:r>
        <w:rPr>
          <w:rFonts w:hint="eastAsia" w:ascii="楷体_GB2312" w:eastAsia="楷体_GB2312"/>
          <w:b/>
          <w:color w:val="000000"/>
          <w:sz w:val="32"/>
          <w:szCs w:val="32"/>
        </w:rPr>
        <w:t>（五）</w:t>
      </w:r>
      <w:r>
        <w:rPr>
          <w:rFonts w:hint="eastAsia" w:ascii="仿宋_GB2312" w:eastAsia="仿宋_GB2312"/>
          <w:color w:val="000000"/>
          <w:sz w:val="32"/>
          <w:szCs w:val="32"/>
        </w:rPr>
        <w:t>设区市科技局根据选认对象在系统中申请的科技特派员工作经费金额，按县（区、市）归总申请，并将经费申请表（见附件1）于8月31日前报送至省科技厅农村科技处。</w:t>
      </w:r>
    </w:p>
    <w:p>
      <w:pPr>
        <w:pStyle w:val="2"/>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eastAsia="仿宋_GB2312"/>
          <w:color w:val="000000"/>
          <w:sz w:val="32"/>
          <w:szCs w:val="32"/>
        </w:rPr>
      </w:pPr>
      <w:r>
        <w:rPr>
          <w:rFonts w:hint="eastAsia" w:ascii="仿宋_GB2312" w:eastAsia="仿宋_GB2312"/>
          <w:color w:val="000000"/>
          <w:sz w:val="32"/>
          <w:szCs w:val="32"/>
        </w:rPr>
        <w:t xml:space="preserve">   </w:t>
      </w:r>
    </w:p>
    <w:p>
      <w:pPr>
        <w:pStyle w:val="2"/>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000000"/>
          <w:sz w:val="32"/>
          <w:szCs w:val="32"/>
        </w:rPr>
      </w:pPr>
      <w:r>
        <w:rPr>
          <w:rFonts w:hint="eastAsia" w:ascii="仿宋_GB2312" w:eastAsia="仿宋_GB2312"/>
          <w:color w:val="000000"/>
          <w:sz w:val="32"/>
          <w:szCs w:val="32"/>
        </w:rPr>
        <w:t>联系方式：福州市科学技术局 0591-88030890</w:t>
      </w:r>
    </w:p>
    <w:p>
      <w:pPr>
        <w:pStyle w:val="2"/>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eastAsia="仿宋_GB2312"/>
          <w:color w:val="000000"/>
          <w:sz w:val="32"/>
          <w:szCs w:val="32"/>
        </w:rPr>
      </w:pPr>
      <w:r>
        <w:rPr>
          <w:rFonts w:hint="eastAsia" w:ascii="仿宋_GB2312" w:eastAsia="仿宋_GB2312"/>
          <w:color w:val="000000"/>
          <w:sz w:val="32"/>
          <w:szCs w:val="32"/>
        </w:rPr>
        <w:t xml:space="preserve">          </w:t>
      </w:r>
      <w:r>
        <w:rPr>
          <w:rFonts w:hint="eastAsia" w:ascii="仿宋_GB2312" w:eastAsia="仿宋_GB2312"/>
          <w:color w:val="000000"/>
          <w:sz w:val="32"/>
          <w:szCs w:val="32"/>
          <w:lang w:val="en-US" w:eastAsia="zh-CN"/>
        </w:rPr>
        <w:t xml:space="preserve">    </w:t>
      </w:r>
      <w:r>
        <w:rPr>
          <w:rFonts w:hint="eastAsia" w:ascii="仿宋_GB2312" w:eastAsia="仿宋_GB2312"/>
          <w:color w:val="000000"/>
          <w:sz w:val="32"/>
          <w:szCs w:val="32"/>
        </w:rPr>
        <w:t>漳州市科学技术局 0596-7092576</w:t>
      </w:r>
    </w:p>
    <w:p>
      <w:pPr>
        <w:pStyle w:val="2"/>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eastAsia="仿宋_GB2312"/>
          <w:color w:val="000000"/>
          <w:sz w:val="32"/>
          <w:szCs w:val="32"/>
        </w:rPr>
      </w:pPr>
      <w:r>
        <w:rPr>
          <w:rFonts w:hint="eastAsia" w:ascii="仿宋_GB2312" w:eastAsia="仿宋_GB2312"/>
          <w:color w:val="000000"/>
          <w:sz w:val="32"/>
          <w:szCs w:val="32"/>
        </w:rPr>
        <w:t xml:space="preserve">          </w:t>
      </w:r>
      <w:r>
        <w:rPr>
          <w:rFonts w:hint="eastAsia" w:ascii="仿宋_GB2312" w:eastAsia="仿宋_GB2312"/>
          <w:color w:val="000000"/>
          <w:sz w:val="32"/>
          <w:szCs w:val="32"/>
          <w:lang w:val="en-US" w:eastAsia="zh-CN"/>
        </w:rPr>
        <w:t xml:space="preserve">    </w:t>
      </w:r>
      <w:r>
        <w:rPr>
          <w:rFonts w:hint="eastAsia" w:ascii="仿宋_GB2312" w:eastAsia="仿宋_GB2312"/>
          <w:color w:val="000000"/>
          <w:sz w:val="32"/>
          <w:szCs w:val="32"/>
        </w:rPr>
        <w:t>泉州市科学技术局 0595-22579361</w:t>
      </w:r>
    </w:p>
    <w:p>
      <w:pPr>
        <w:pStyle w:val="2"/>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eastAsia="仿宋_GB2312"/>
          <w:color w:val="000000"/>
          <w:sz w:val="32"/>
          <w:szCs w:val="32"/>
        </w:rPr>
      </w:pPr>
      <w:r>
        <w:rPr>
          <w:rFonts w:hint="eastAsia" w:ascii="仿宋_GB2312" w:eastAsia="仿宋_GB2312"/>
          <w:color w:val="000000"/>
          <w:sz w:val="32"/>
          <w:szCs w:val="32"/>
        </w:rPr>
        <w:t xml:space="preserve">         </w:t>
      </w:r>
      <w:r>
        <w:rPr>
          <w:rFonts w:hint="eastAsia" w:ascii="仿宋_GB2312" w:eastAsia="仿宋_GB2312"/>
          <w:color w:val="000000"/>
          <w:sz w:val="32"/>
          <w:szCs w:val="32"/>
          <w:lang w:val="en-US" w:eastAsia="zh-CN"/>
        </w:rPr>
        <w:t xml:space="preserve">    </w:t>
      </w:r>
      <w:r>
        <w:rPr>
          <w:rFonts w:hint="eastAsia" w:ascii="仿宋_GB2312" w:eastAsia="仿宋_GB2312"/>
          <w:color w:val="000000"/>
          <w:sz w:val="32"/>
          <w:szCs w:val="32"/>
        </w:rPr>
        <w:t xml:space="preserve"> 三明市科学技术局 0598-8590650</w:t>
      </w:r>
    </w:p>
    <w:p>
      <w:pPr>
        <w:pStyle w:val="2"/>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eastAsia="仿宋_GB2312"/>
          <w:color w:val="000000"/>
          <w:sz w:val="32"/>
          <w:szCs w:val="32"/>
        </w:rPr>
      </w:pPr>
      <w:r>
        <w:rPr>
          <w:rFonts w:hint="eastAsia" w:ascii="仿宋_GB2312" w:eastAsia="仿宋_GB2312"/>
          <w:color w:val="000000"/>
          <w:sz w:val="32"/>
          <w:szCs w:val="32"/>
        </w:rPr>
        <w:t xml:space="preserve">          </w:t>
      </w:r>
      <w:r>
        <w:rPr>
          <w:rFonts w:hint="eastAsia" w:ascii="仿宋_GB2312" w:eastAsia="仿宋_GB2312"/>
          <w:color w:val="000000"/>
          <w:sz w:val="32"/>
          <w:szCs w:val="32"/>
          <w:lang w:val="en-US" w:eastAsia="zh-CN"/>
        </w:rPr>
        <w:t xml:space="preserve">    </w:t>
      </w:r>
      <w:r>
        <w:rPr>
          <w:rFonts w:hint="eastAsia" w:ascii="仿宋_GB2312" w:eastAsia="仿宋_GB2312"/>
          <w:color w:val="000000"/>
          <w:sz w:val="32"/>
          <w:szCs w:val="32"/>
        </w:rPr>
        <w:t>莆田市科学技术局 0594-2653932</w:t>
      </w:r>
    </w:p>
    <w:p>
      <w:pPr>
        <w:pStyle w:val="2"/>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eastAsia="仿宋_GB2312"/>
          <w:color w:val="000000"/>
          <w:sz w:val="32"/>
          <w:szCs w:val="32"/>
        </w:rPr>
      </w:pPr>
      <w:r>
        <w:rPr>
          <w:rFonts w:hint="eastAsia" w:ascii="仿宋_GB2312" w:eastAsia="仿宋_GB2312"/>
          <w:color w:val="000000"/>
          <w:sz w:val="32"/>
          <w:szCs w:val="32"/>
        </w:rPr>
        <w:t xml:space="preserve">          </w:t>
      </w:r>
      <w:r>
        <w:rPr>
          <w:rFonts w:hint="eastAsia" w:ascii="仿宋_GB2312" w:eastAsia="仿宋_GB2312"/>
          <w:color w:val="000000"/>
          <w:sz w:val="32"/>
          <w:szCs w:val="32"/>
          <w:lang w:val="en-US" w:eastAsia="zh-CN"/>
        </w:rPr>
        <w:t xml:space="preserve">    </w:t>
      </w:r>
      <w:r>
        <w:rPr>
          <w:rFonts w:hint="eastAsia" w:ascii="仿宋_GB2312" w:eastAsia="仿宋_GB2312"/>
          <w:color w:val="000000"/>
          <w:sz w:val="32"/>
          <w:szCs w:val="32"/>
        </w:rPr>
        <w:t>南平市科学技术局 0599-8834033</w:t>
      </w:r>
    </w:p>
    <w:p>
      <w:pPr>
        <w:pStyle w:val="2"/>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eastAsia="仿宋_GB2312"/>
          <w:color w:val="000000"/>
          <w:sz w:val="32"/>
          <w:szCs w:val="32"/>
        </w:rPr>
      </w:pPr>
      <w:r>
        <w:rPr>
          <w:rFonts w:hint="eastAsia" w:ascii="仿宋_GB2312" w:eastAsia="仿宋_GB2312"/>
          <w:color w:val="000000"/>
          <w:sz w:val="32"/>
          <w:szCs w:val="32"/>
        </w:rPr>
        <w:t xml:space="preserve">          </w:t>
      </w:r>
      <w:r>
        <w:rPr>
          <w:rFonts w:hint="eastAsia" w:ascii="仿宋_GB2312" w:eastAsia="仿宋_GB2312"/>
          <w:color w:val="000000"/>
          <w:sz w:val="32"/>
          <w:szCs w:val="32"/>
          <w:lang w:val="en-US" w:eastAsia="zh-CN"/>
        </w:rPr>
        <w:t xml:space="preserve">    </w:t>
      </w:r>
      <w:r>
        <w:rPr>
          <w:rFonts w:hint="eastAsia" w:ascii="仿宋_GB2312" w:eastAsia="仿宋_GB2312"/>
          <w:color w:val="000000"/>
          <w:sz w:val="32"/>
          <w:szCs w:val="32"/>
        </w:rPr>
        <w:t>龙岩市科学技术局 0597-3220923</w:t>
      </w:r>
    </w:p>
    <w:p>
      <w:pPr>
        <w:pStyle w:val="2"/>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eastAsia="仿宋_GB2312"/>
          <w:color w:val="000000"/>
          <w:sz w:val="32"/>
          <w:szCs w:val="32"/>
        </w:rPr>
      </w:pPr>
      <w:r>
        <w:rPr>
          <w:rFonts w:hint="eastAsia" w:ascii="仿宋_GB2312" w:eastAsia="仿宋_GB2312"/>
          <w:color w:val="000000"/>
          <w:sz w:val="32"/>
          <w:szCs w:val="32"/>
        </w:rPr>
        <w:t xml:space="preserve">          </w:t>
      </w:r>
      <w:r>
        <w:rPr>
          <w:rFonts w:hint="eastAsia" w:ascii="仿宋_GB2312" w:eastAsia="仿宋_GB2312"/>
          <w:color w:val="000000"/>
          <w:sz w:val="32"/>
          <w:szCs w:val="32"/>
          <w:lang w:val="en-US" w:eastAsia="zh-CN"/>
        </w:rPr>
        <w:t xml:space="preserve">    </w:t>
      </w:r>
      <w:r>
        <w:rPr>
          <w:rFonts w:hint="eastAsia" w:ascii="仿宋_GB2312" w:eastAsia="仿宋_GB2312"/>
          <w:color w:val="000000"/>
          <w:sz w:val="32"/>
          <w:szCs w:val="32"/>
        </w:rPr>
        <w:t>宁德市科学技术局 0593-2832930</w:t>
      </w:r>
    </w:p>
    <w:p>
      <w:pPr>
        <w:pStyle w:val="2"/>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eastAsia="仿宋_GB2312"/>
          <w:color w:val="000000"/>
          <w:sz w:val="32"/>
          <w:szCs w:val="32"/>
        </w:rPr>
      </w:pPr>
      <w:r>
        <w:rPr>
          <w:rFonts w:hint="eastAsia" w:ascii="仿宋_GB2312" w:eastAsia="仿宋_GB2312"/>
          <w:color w:val="000000"/>
          <w:sz w:val="32"/>
          <w:szCs w:val="32"/>
        </w:rPr>
        <w:t xml:space="preserve">          </w:t>
      </w:r>
      <w:r>
        <w:rPr>
          <w:rFonts w:hint="eastAsia" w:ascii="仿宋_GB2312" w:eastAsia="仿宋_GB2312"/>
          <w:color w:val="000000"/>
          <w:sz w:val="32"/>
          <w:szCs w:val="32"/>
          <w:lang w:val="en-US" w:eastAsia="zh-CN"/>
        </w:rPr>
        <w:t xml:space="preserve">    </w:t>
      </w:r>
      <w:r>
        <w:rPr>
          <w:rFonts w:hint="eastAsia" w:ascii="仿宋_GB2312" w:eastAsia="仿宋_GB2312"/>
          <w:color w:val="000000"/>
          <w:sz w:val="32"/>
          <w:szCs w:val="32"/>
        </w:rPr>
        <w:t>平潭综合实验区社会事业局 0591-24349836</w:t>
      </w:r>
    </w:p>
    <w:p>
      <w:pPr>
        <w:pStyle w:val="2"/>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eastAsia="仿宋_GB2312"/>
          <w:color w:val="000000"/>
          <w:sz w:val="32"/>
          <w:szCs w:val="32"/>
        </w:rPr>
      </w:pPr>
      <w:r>
        <w:rPr>
          <w:rFonts w:hint="eastAsia" w:ascii="仿宋_GB2312" w:eastAsia="仿宋_GB2312"/>
          <w:color w:val="000000"/>
          <w:sz w:val="32"/>
          <w:szCs w:val="32"/>
        </w:rPr>
        <w:t xml:space="preserve">          </w:t>
      </w:r>
    </w:p>
    <w:p>
      <w:pPr>
        <w:pStyle w:val="2"/>
        <w:keepNext w:val="0"/>
        <w:keepLines w:val="0"/>
        <w:pageBreakBefore w:val="0"/>
        <w:kinsoku/>
        <w:wordWrap/>
        <w:overflowPunct/>
        <w:topLinePunct w:val="0"/>
        <w:autoSpaceDE/>
        <w:autoSpaceDN/>
        <w:bidi w:val="0"/>
        <w:adjustRightInd/>
        <w:snapToGrid/>
        <w:spacing w:line="560" w:lineRule="exact"/>
        <w:ind w:firstLine="2240" w:firstLineChars="700"/>
        <w:textAlignment w:val="auto"/>
        <w:rPr>
          <w:rFonts w:hint="eastAsia" w:ascii="仿宋_GB2312" w:eastAsia="仿宋_GB2312"/>
          <w:color w:val="000000"/>
          <w:sz w:val="32"/>
          <w:szCs w:val="32"/>
        </w:rPr>
      </w:pPr>
      <w:r>
        <w:rPr>
          <w:rFonts w:hint="eastAsia" w:ascii="仿宋_GB2312" w:eastAsia="仿宋_GB2312"/>
          <w:color w:val="000000"/>
          <w:sz w:val="32"/>
          <w:szCs w:val="32"/>
        </w:rPr>
        <w:t>系统技术支持电话：0591-87303257</w:t>
      </w:r>
    </w:p>
    <w:p>
      <w:pPr>
        <w:pStyle w:val="2"/>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eastAsia="仿宋_GB2312"/>
          <w:color w:val="000000"/>
          <w:sz w:val="32"/>
          <w:szCs w:val="32"/>
        </w:rPr>
      </w:pPr>
    </w:p>
    <w:p>
      <w:pPr>
        <w:pStyle w:val="2"/>
        <w:keepNext w:val="0"/>
        <w:keepLines w:val="0"/>
        <w:pageBreakBefore w:val="0"/>
        <w:kinsoku/>
        <w:wordWrap/>
        <w:overflowPunct/>
        <w:topLinePunct w:val="0"/>
        <w:autoSpaceDE/>
        <w:autoSpaceDN/>
        <w:bidi w:val="0"/>
        <w:adjustRightInd/>
        <w:snapToGrid/>
        <w:spacing w:line="560" w:lineRule="exact"/>
        <w:ind w:firstLine="960" w:firstLineChars="300"/>
        <w:textAlignment w:val="auto"/>
        <w:rPr>
          <w:rFonts w:hint="eastAsia" w:ascii="仿宋_GB2312" w:eastAsia="仿宋_GB2312"/>
          <w:color w:val="000000"/>
          <w:sz w:val="32"/>
          <w:szCs w:val="32"/>
        </w:rPr>
      </w:pPr>
      <w:r>
        <w:rPr>
          <w:rFonts w:hint="eastAsia" w:ascii="仿宋_GB2312" w:eastAsia="仿宋_GB2312"/>
          <w:color w:val="000000"/>
          <w:sz w:val="32"/>
          <w:szCs w:val="32"/>
        </w:rPr>
        <w:t>附件：1.《行动方案》第一批农业企业名单</w:t>
      </w:r>
    </w:p>
    <w:p>
      <w:pPr>
        <w:pStyle w:val="2"/>
        <w:keepNext w:val="0"/>
        <w:keepLines w:val="0"/>
        <w:pageBreakBefore w:val="0"/>
        <w:kinsoku/>
        <w:wordWrap/>
        <w:overflowPunct/>
        <w:topLinePunct w:val="0"/>
        <w:autoSpaceDE/>
        <w:autoSpaceDN/>
        <w:bidi w:val="0"/>
        <w:adjustRightInd/>
        <w:snapToGrid/>
        <w:spacing w:line="560" w:lineRule="exact"/>
        <w:ind w:firstLine="1920" w:firstLineChars="600"/>
        <w:textAlignment w:val="auto"/>
        <w:rPr>
          <w:rFonts w:hint="eastAsia" w:ascii="仿宋_GB2312" w:eastAsia="仿宋_GB2312"/>
          <w:color w:val="000000"/>
          <w:sz w:val="32"/>
          <w:szCs w:val="32"/>
        </w:rPr>
      </w:pPr>
      <w:r>
        <w:rPr>
          <w:rFonts w:hint="eastAsia" w:ascii="仿宋_GB2312" w:eastAsia="仿宋_GB2312"/>
          <w:color w:val="000000"/>
          <w:sz w:val="32"/>
          <w:szCs w:val="32"/>
        </w:rPr>
        <w:t>2.三方协议</w:t>
      </w:r>
    </w:p>
    <w:p>
      <w:pPr>
        <w:pStyle w:val="2"/>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eastAsia="仿宋_GB2312"/>
          <w:color w:val="000000"/>
          <w:sz w:val="32"/>
          <w:szCs w:val="32"/>
        </w:rPr>
      </w:pPr>
    </w:p>
    <w:p>
      <w:pPr>
        <w:pStyle w:val="2"/>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eastAsia="仿宋_GB2312"/>
          <w:color w:val="000000"/>
          <w:sz w:val="32"/>
          <w:szCs w:val="32"/>
        </w:rPr>
      </w:pPr>
      <w:r>
        <w:rPr>
          <w:rFonts w:hint="eastAsia" w:ascii="仿宋_GB2312" w:eastAsia="仿宋_GB2312"/>
          <w:color w:val="000000"/>
          <w:sz w:val="32"/>
          <w:szCs w:val="32"/>
        </w:rPr>
        <w:t xml:space="preserve">      </w:t>
      </w:r>
    </w:p>
    <w:p>
      <w:pPr>
        <w:pStyle w:val="2"/>
        <w:keepNext w:val="0"/>
        <w:keepLines w:val="0"/>
        <w:pageBreakBefore w:val="0"/>
        <w:kinsoku/>
        <w:wordWrap/>
        <w:overflowPunct/>
        <w:topLinePunct w:val="0"/>
        <w:autoSpaceDE/>
        <w:autoSpaceDN/>
        <w:bidi w:val="0"/>
        <w:adjustRightInd/>
        <w:snapToGrid/>
        <w:spacing w:line="560" w:lineRule="exact"/>
        <w:jc w:val="right"/>
        <w:textAlignment w:val="auto"/>
        <w:rPr>
          <w:rFonts w:hint="eastAsia" w:ascii="仿宋_GB2312" w:eastAsia="仿宋_GB2312"/>
          <w:color w:val="000000"/>
          <w:sz w:val="32"/>
          <w:szCs w:val="32"/>
        </w:rPr>
      </w:pPr>
      <w:r>
        <w:rPr>
          <w:rFonts w:hint="eastAsia" w:ascii="仿宋_GB2312" w:eastAsia="仿宋_GB2312"/>
          <w:color w:val="000000"/>
          <w:sz w:val="32"/>
          <w:szCs w:val="32"/>
        </w:rPr>
        <w:t>福建省科技特派员工作联席会议办公室</w:t>
      </w:r>
    </w:p>
    <w:p>
      <w:pPr>
        <w:pStyle w:val="2"/>
        <w:keepNext w:val="0"/>
        <w:keepLines w:val="0"/>
        <w:pageBreakBefore w:val="0"/>
        <w:kinsoku/>
        <w:wordWrap/>
        <w:overflowPunct/>
        <w:topLinePunct w:val="0"/>
        <w:autoSpaceDE/>
        <w:autoSpaceDN/>
        <w:bidi w:val="0"/>
        <w:adjustRightInd/>
        <w:snapToGrid/>
        <w:spacing w:line="560" w:lineRule="exact"/>
        <w:ind w:firstLine="4480" w:firstLineChars="1400"/>
        <w:textAlignment w:val="auto"/>
        <w:rPr>
          <w:rFonts w:hint="eastAsia" w:ascii="仿宋_GB2312" w:eastAsia="仿宋_GB2312"/>
          <w:color w:val="000000"/>
          <w:sz w:val="32"/>
          <w:szCs w:val="32"/>
        </w:rPr>
      </w:pPr>
      <w:r>
        <w:rPr>
          <w:rFonts w:hint="eastAsia" w:ascii="仿宋_GB2312" w:eastAsia="仿宋_GB2312"/>
          <w:color w:val="000000"/>
          <w:sz w:val="32"/>
          <w:szCs w:val="32"/>
        </w:rPr>
        <w:t>福建省科学技术厅（代章）</w:t>
      </w:r>
    </w:p>
    <w:p>
      <w:pPr>
        <w:pStyle w:val="2"/>
        <w:keepNext w:val="0"/>
        <w:keepLines w:val="0"/>
        <w:pageBreakBefore w:val="0"/>
        <w:kinsoku/>
        <w:wordWrap/>
        <w:overflowPunct/>
        <w:topLinePunct w:val="0"/>
        <w:autoSpaceDE/>
        <w:autoSpaceDN/>
        <w:bidi w:val="0"/>
        <w:adjustRightInd/>
        <w:snapToGrid/>
        <w:spacing w:line="560" w:lineRule="exact"/>
        <w:ind w:firstLine="5920" w:firstLineChars="1850"/>
        <w:textAlignment w:val="auto"/>
        <w:rPr>
          <w:rFonts w:hint="eastAsia" w:ascii="仿宋_GB2312" w:eastAsia="仿宋_GB2312"/>
          <w:color w:val="000000"/>
          <w:sz w:val="32"/>
          <w:szCs w:val="32"/>
        </w:rPr>
      </w:pPr>
      <w:r>
        <w:rPr>
          <w:rFonts w:hint="eastAsia" w:ascii="仿宋_GB2312" w:eastAsia="仿宋_GB2312"/>
          <w:color w:val="000000"/>
          <w:sz w:val="32"/>
          <w:szCs w:val="32"/>
        </w:rPr>
        <w:t>2020年7月2日</w:t>
      </w:r>
    </w:p>
    <w:p>
      <w:pPr>
        <w:pStyle w:val="2"/>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eastAsia="仿宋_GB2312"/>
          <w:color w:val="000000"/>
          <w:sz w:val="32"/>
          <w:szCs w:val="32"/>
        </w:rPr>
      </w:pPr>
    </w:p>
    <w:p>
      <w:pPr>
        <w:pStyle w:val="2"/>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eastAsia="仿宋_GB2312"/>
          <w:color w:val="000000"/>
          <w:sz w:val="32"/>
          <w:szCs w:val="32"/>
        </w:rPr>
      </w:pPr>
      <w:r>
        <w:rPr>
          <w:rFonts w:hint="eastAsia" w:ascii="仿宋_GB2312" w:eastAsia="仿宋_GB2312"/>
          <w:color w:val="000000"/>
          <w:sz w:val="32"/>
          <w:szCs w:val="32"/>
        </w:rPr>
        <w:t>（此件主动公开）</w:t>
      </w:r>
    </w:p>
    <w:p>
      <w:pPr>
        <w:pStyle w:val="2"/>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eastAsia="仿宋_GB2312"/>
          <w:color w:val="000000"/>
          <w:sz w:val="32"/>
          <w:szCs w:val="32"/>
        </w:rPr>
      </w:pPr>
    </w:p>
    <w:p>
      <w:pPr>
        <w:pStyle w:val="2"/>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eastAsia="仿宋_GB2312"/>
          <w:color w:val="000000"/>
          <w:sz w:val="32"/>
          <w:szCs w:val="32"/>
        </w:rPr>
      </w:pPr>
    </w:p>
    <w:p>
      <w:pPr>
        <w:pStyle w:val="2"/>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eastAsia="仿宋_GB2312"/>
          <w:color w:val="000000"/>
          <w:sz w:val="32"/>
          <w:szCs w:val="32"/>
        </w:rPr>
      </w:pPr>
    </w:p>
    <w:p>
      <w:pPr>
        <w:pStyle w:val="2"/>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eastAsia="仿宋_GB2312"/>
          <w:color w:val="000000"/>
          <w:sz w:val="32"/>
          <w:szCs w:val="32"/>
        </w:rPr>
      </w:pPr>
    </w:p>
    <w:p>
      <w:pPr>
        <w:pStyle w:val="2"/>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eastAsia="仿宋_GB2312"/>
          <w:color w:val="000000"/>
          <w:sz w:val="32"/>
          <w:szCs w:val="32"/>
        </w:rPr>
      </w:pPr>
    </w:p>
    <w:p>
      <w:pPr>
        <w:pStyle w:val="2"/>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eastAsia="仿宋_GB2312"/>
          <w:color w:val="000000"/>
          <w:sz w:val="32"/>
          <w:szCs w:val="32"/>
        </w:rPr>
      </w:pPr>
    </w:p>
    <w:p>
      <w:pPr>
        <w:pStyle w:val="2"/>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eastAsia="仿宋_GB2312"/>
          <w:color w:val="000000"/>
          <w:sz w:val="32"/>
          <w:szCs w:val="32"/>
        </w:rPr>
      </w:pPr>
    </w:p>
    <w:p>
      <w:pPr>
        <w:pStyle w:val="2"/>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eastAsia="仿宋_GB2312"/>
          <w:color w:val="000000"/>
          <w:sz w:val="32"/>
          <w:szCs w:val="32"/>
        </w:rPr>
      </w:pPr>
    </w:p>
    <w:p>
      <w:pPr>
        <w:pStyle w:val="2"/>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eastAsia="仿宋_GB2312"/>
          <w:color w:val="000000"/>
          <w:sz w:val="32"/>
          <w:szCs w:val="32"/>
        </w:rPr>
      </w:pPr>
    </w:p>
    <w:p>
      <w:pPr>
        <w:pStyle w:val="2"/>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eastAsia="仿宋_GB2312"/>
          <w:color w:val="000000"/>
          <w:sz w:val="32"/>
          <w:szCs w:val="32"/>
        </w:rPr>
      </w:pPr>
    </w:p>
    <w:p>
      <w:pPr>
        <w:pStyle w:val="2"/>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eastAsia="仿宋_GB2312"/>
          <w:color w:val="000000"/>
          <w:sz w:val="32"/>
          <w:szCs w:val="32"/>
        </w:rPr>
      </w:pPr>
      <w:bookmarkStart w:id="0" w:name="_GoBack"/>
      <w:bookmarkEnd w:id="0"/>
    </w:p>
    <w:p>
      <w:pPr>
        <w:pStyle w:val="2"/>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eastAsia="仿宋_GB2312"/>
          <w:color w:val="000000"/>
          <w:sz w:val="32"/>
          <w:szCs w:val="32"/>
        </w:rPr>
      </w:pPr>
      <w:r>
        <w:rPr>
          <w:rFonts w:hint="eastAsia" w:ascii="仿宋_GB2312" w:eastAsia="仿宋_GB2312"/>
          <w:color w:val="000000"/>
          <w:sz w:val="32"/>
          <w:szCs w:val="32"/>
        </w:rPr>
        <w:t>抄送：省政府办公厅，省科技特派员工作联席会议成员单位</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A8355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Plain Text"/>
    <w:basedOn w:val="1"/>
    <w:unhideWhenUsed/>
    <w:qFormat/>
    <w:uiPriority w:val="0"/>
    <w:rPr>
      <w:rFonts w:ascii="宋体" w:hAnsi="Times New Roman" w:cs="Courier New"/>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2020-07-13T01:25:27Z</dcterms:created>
  <dc:creator>win</dc:creator>
  <cp:lastModifiedBy>踏火行歌</cp:lastModifiedBy>
  <dcterms:modified xsi:type="dcterms:W3CDTF">2020-07-13T01:26:09Z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